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189A" w14:textId="77777777" w:rsidR="00054046" w:rsidRDefault="00000000">
      <w:pPr>
        <w:pStyle w:val="Corpotesto"/>
        <w:ind w:left="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DDA1A45" wp14:editId="132EA036">
                <wp:extent cx="6189345" cy="770890"/>
                <wp:effectExtent l="9525" t="0" r="1904" b="1015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9345" cy="770890"/>
                          <a:chOff x="0" y="0"/>
                          <a:chExt cx="6189345" cy="7708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810" y="9842"/>
                            <a:ext cx="6181725" cy="75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1725" h="753745">
                                <a:moveTo>
                                  <a:pt x="6181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3745"/>
                                </a:lnTo>
                                <a:lnTo>
                                  <a:pt x="6181724" y="753745"/>
                                </a:lnTo>
                                <a:lnTo>
                                  <a:pt x="6181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C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" y="9842"/>
                            <a:ext cx="6188710" cy="76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8710" h="760730">
                                <a:moveTo>
                                  <a:pt x="0" y="3175"/>
                                </a:moveTo>
                                <a:lnTo>
                                  <a:pt x="6188710" y="3175"/>
                                </a:lnTo>
                              </a:path>
                              <a:path w="6188710" h="760730">
                                <a:moveTo>
                                  <a:pt x="0" y="757554"/>
                                </a:moveTo>
                                <a:lnTo>
                                  <a:pt x="6188710" y="757554"/>
                                </a:lnTo>
                              </a:path>
                              <a:path w="6188710" h="760730">
                                <a:moveTo>
                                  <a:pt x="3175" y="0"/>
                                </a:moveTo>
                                <a:lnTo>
                                  <a:pt x="3175" y="760729"/>
                                </a:lnTo>
                              </a:path>
                              <a:path w="6188710" h="760730">
                                <a:moveTo>
                                  <a:pt x="6185535" y="0"/>
                                </a:moveTo>
                                <a:lnTo>
                                  <a:pt x="6185535" y="7607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6189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9345">
                                <a:moveTo>
                                  <a:pt x="6189345" y="0"/>
                                </a:moveTo>
                                <a:lnTo>
                                  <a:pt x="0" y="0"/>
                                </a:lnTo>
                              </a:path>
                              <a:path w="6189345">
                                <a:moveTo>
                                  <a:pt x="61893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985" y="16192"/>
                            <a:ext cx="6176010" cy="748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9E4596" w14:textId="77777777" w:rsidR="00054046" w:rsidRDefault="00000000">
                              <w:pPr>
                                <w:spacing w:before="7" w:line="438" w:lineRule="exact"/>
                                <w:ind w:left="274" w:right="274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>AVV</w:t>
                              </w:r>
                              <w:bookmarkStart w:id="0" w:name="Provincia_Sulcis_Iglesiente"/>
                              <w:bookmarkEnd w:id="0"/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>ISO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  <w:u w:val="single"/>
                                </w:rPr>
                                <w:t>PUBBLICO</w:t>
                              </w:r>
                            </w:p>
                            <w:p w14:paraId="34E05C91" w14:textId="77777777" w:rsidR="00054046" w:rsidRDefault="00000000">
                              <w:pPr>
                                <w:ind w:left="268" w:right="27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PIANO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TRIENNALE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PREVENZIONE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CORRUZIONE</w:t>
                              </w:r>
                              <w:r>
                                <w:rPr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TRASPARENZA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 TRIENNIO 2026-28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A1A45" id="Group 3" o:spid="_x0000_s1026" style="width:487.35pt;height:60.7pt;mso-position-horizontal-relative:char;mso-position-vertical-relative:line" coordsize="61893,7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">
                <v:shape id="Graphic 4" o:spid="_x0000_s1027" style="position:absolute;left:38;top:98;width:61817;height:7537;visibility:visible;mso-wrap-style:square;v-text-anchor:top" coordsize="6181725,75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" path="m6181724,l,,,753745r6181724,l6181724,xe" fillcolor="#b7cce3" stroked="f">
                  <v:path arrowok="t"/>
                </v:shape>
                <v:shape id="Graphic 5" o:spid="_x0000_s1028" style="position:absolute;left:6;top:98;width:61887;height:7607;visibility:visible;mso-wrap-style:square;v-text-anchor:top" coordsize="6188710,76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" path="m,3175r6188710,em,757554r6188710,em3175,r,760729em6185535,r,760729e" filled="f" strokeweight=".5pt">
                  <v:path arrowok="t"/>
                </v:shape>
                <v:shape id="Graphic 6" o:spid="_x0000_s1029" style="position:absolute;top:47;width:61893;height:13;visibility:visible;mso-wrap-style:square;v-text-anchor:top" coordsize="6189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" path="m6189345,l,em6189345,l,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69;top:161;width:61760;height:7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A9E4596" w14:textId="77777777" w:rsidR="00054046" w:rsidRDefault="00000000">
                        <w:pPr>
                          <w:spacing w:before="7" w:line="438" w:lineRule="exact"/>
                          <w:ind w:left="274" w:right="274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  <w:u w:val="single"/>
                          </w:rPr>
                          <w:t>AVV</w:t>
                        </w:r>
                        <w:bookmarkStart w:id="1" w:name="Provincia_Sulcis_Iglesiente"/>
                        <w:bookmarkEnd w:id="1"/>
                        <w:r>
                          <w:rPr>
                            <w:b/>
                            <w:sz w:val="36"/>
                            <w:u w:val="single"/>
                          </w:rPr>
                          <w:t>ISO</w:t>
                        </w:r>
                        <w:r>
                          <w:rPr>
                            <w:b/>
                            <w:spacing w:val="-5"/>
                            <w:sz w:val="3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  <w:u w:val="single"/>
                          </w:rPr>
                          <w:t>PUBBLICO</w:t>
                        </w:r>
                      </w:p>
                      <w:p w14:paraId="34E05C91" w14:textId="77777777" w:rsidR="00054046" w:rsidRDefault="00000000">
                        <w:pPr>
                          <w:ind w:left="268" w:right="27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PIANO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TRIENNALE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PREVENZIONE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CORRUZIONE</w:t>
                        </w:r>
                        <w:r>
                          <w:rPr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TRASPARENZA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 TRIENNIO 2026-28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68B513" w14:textId="77777777" w:rsidR="00054046" w:rsidRDefault="00054046">
      <w:pPr>
        <w:pStyle w:val="Corpotesto"/>
        <w:spacing w:before="2"/>
        <w:ind w:left="0"/>
        <w:rPr>
          <w:rFonts w:ascii="Times New Roman"/>
        </w:rPr>
      </w:pPr>
    </w:p>
    <w:p w14:paraId="1BF74750" w14:textId="77777777" w:rsidR="00054046" w:rsidRDefault="00000000">
      <w:pPr>
        <w:pStyle w:val="Titolo1"/>
        <w:spacing w:before="1"/>
        <w:ind w:right="141"/>
      </w:pPr>
      <w:r>
        <w:t>IL</w:t>
      </w:r>
      <w:r>
        <w:rPr>
          <w:spacing w:val="-6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PREVENZIONE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CORRUZIONE</w:t>
      </w:r>
    </w:p>
    <w:p w14:paraId="78777E62" w14:textId="77777777" w:rsidR="00054046" w:rsidRDefault="00000000">
      <w:pPr>
        <w:pStyle w:val="Corpotesto"/>
        <w:tabs>
          <w:tab w:val="left" w:pos="2549"/>
          <w:tab w:val="left" w:pos="5277"/>
          <w:tab w:val="left" w:pos="7209"/>
          <w:tab w:val="left" w:pos="8834"/>
        </w:tabs>
        <w:spacing w:before="146" w:line="360" w:lineRule="auto"/>
        <w:ind w:right="223"/>
        <w:jc w:val="both"/>
      </w:pPr>
      <w:r>
        <w:t>Richiamata la legge 6 novembre 2012, n. 190 recante “Disposizioni per la prevenzione e la repressione</w:t>
      </w:r>
      <w:r>
        <w:rPr>
          <w:spacing w:val="80"/>
          <w:w w:val="150"/>
        </w:rPr>
        <w:t xml:space="preserve">  </w:t>
      </w:r>
      <w:r>
        <w:t>della</w:t>
      </w:r>
      <w:r>
        <w:rPr>
          <w:spacing w:val="80"/>
          <w:w w:val="150"/>
        </w:rPr>
        <w:t xml:space="preserve">  </w:t>
      </w:r>
      <w:r>
        <w:t>corruzione</w:t>
      </w:r>
      <w:r>
        <w:rPr>
          <w:spacing w:val="80"/>
          <w:w w:val="150"/>
        </w:rPr>
        <w:t xml:space="preserve">  </w:t>
      </w:r>
      <w:r>
        <w:t>e</w:t>
      </w:r>
      <w:r>
        <w:rPr>
          <w:spacing w:val="80"/>
          <w:w w:val="150"/>
        </w:rPr>
        <w:t xml:space="preserve">  </w:t>
      </w:r>
      <w:r>
        <w:t>dell’illegalità</w:t>
      </w:r>
      <w:r>
        <w:rPr>
          <w:spacing w:val="80"/>
          <w:w w:val="150"/>
        </w:rPr>
        <w:t xml:space="preserve">  </w:t>
      </w:r>
      <w:r>
        <w:t>nella</w:t>
      </w:r>
      <w:r>
        <w:rPr>
          <w:spacing w:val="80"/>
          <w:w w:val="150"/>
        </w:rPr>
        <w:t xml:space="preserve">  </w:t>
      </w:r>
      <w:r>
        <w:t>pubblica</w:t>
      </w:r>
      <w:r>
        <w:rPr>
          <w:spacing w:val="80"/>
          <w:w w:val="150"/>
        </w:rPr>
        <w:t xml:space="preserve">  </w:t>
      </w:r>
      <w:r>
        <w:t>amministrazione”; Dato</w:t>
      </w:r>
      <w:r>
        <w:rPr>
          <w:spacing w:val="-6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t>che,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particolare,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citata</w:t>
      </w:r>
      <w:r>
        <w:rPr>
          <w:spacing w:val="-6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dispone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l’organo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indirizzo politico, su proposta del responsabile individuato ai sensi del comma 7, addotta il Piano triennale di prevenzione della corruzione contenente l’analisi e valutazione dei rischi specifici di corruzione e gli </w:t>
      </w:r>
      <w:r>
        <w:rPr>
          <w:spacing w:val="-2"/>
        </w:rPr>
        <w:t>interventi</w:t>
      </w:r>
      <w:r>
        <w:tab/>
      </w:r>
      <w:r>
        <w:rPr>
          <w:spacing w:val="-2"/>
        </w:rPr>
        <w:t>organizzativi</w:t>
      </w:r>
      <w:r>
        <w:tab/>
      </w:r>
      <w:r>
        <w:rPr>
          <w:spacing w:val="-2"/>
        </w:rPr>
        <w:t>volti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 xml:space="preserve">prevenirli; </w:t>
      </w:r>
      <w:r>
        <w:t>vista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delibera</w:t>
      </w:r>
      <w:r>
        <w:rPr>
          <w:spacing w:val="-13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CIVIT,</w:t>
      </w:r>
      <w:r>
        <w:rPr>
          <w:spacing w:val="-13"/>
        </w:rPr>
        <w:t xml:space="preserve"> </w:t>
      </w:r>
      <w:r>
        <w:t>ora</w:t>
      </w:r>
      <w:r>
        <w:rPr>
          <w:spacing w:val="-14"/>
        </w:rPr>
        <w:t xml:space="preserve"> </w:t>
      </w:r>
      <w:r>
        <w:t>ANAC,</w:t>
      </w:r>
      <w:r>
        <w:rPr>
          <w:spacing w:val="-13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72/2013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approvazione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Piano</w:t>
      </w:r>
      <w:r>
        <w:rPr>
          <w:spacing w:val="-14"/>
        </w:rPr>
        <w:t xml:space="preserve"> </w:t>
      </w:r>
      <w:r>
        <w:t>Nazionale</w:t>
      </w:r>
      <w:r>
        <w:rPr>
          <w:spacing w:val="-13"/>
        </w:rPr>
        <w:t xml:space="preserve"> </w:t>
      </w:r>
      <w:r>
        <w:t xml:space="preserve">Anticorruzione (P.N.A.) che prevede anche la partecipazione di attori esterni alla predisposizione del Piano in </w:t>
      </w:r>
      <w:r>
        <w:rPr>
          <w:spacing w:val="-2"/>
        </w:rPr>
        <w:t>questione;</w:t>
      </w:r>
    </w:p>
    <w:p w14:paraId="1B3869E5" w14:textId="77777777" w:rsidR="00054046" w:rsidRDefault="00000000">
      <w:pPr>
        <w:pStyle w:val="Corpotesto"/>
        <w:spacing w:line="360" w:lineRule="auto"/>
        <w:ind w:right="251"/>
        <w:jc w:val="both"/>
      </w:pPr>
      <w:r>
        <w:t>vista la Deliberazione A.N.AC. n. 1064 del 13/11/2019, con la quale è stato approvato il Piano nazionale 2019;</w:t>
      </w:r>
    </w:p>
    <w:p w14:paraId="5E432612" w14:textId="1AA103A6" w:rsidR="00054046" w:rsidRDefault="00000000">
      <w:pPr>
        <w:pStyle w:val="Corpotesto"/>
        <w:spacing w:line="360" w:lineRule="auto"/>
        <w:ind w:right="220"/>
        <w:jc w:val="both"/>
      </w:pPr>
      <w:r>
        <w:t>Visto</w:t>
      </w:r>
      <w:r>
        <w:rPr>
          <w:spacing w:val="-10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Sindaco</w:t>
      </w:r>
      <w:r>
        <w:rPr>
          <w:spacing w:val="-10"/>
        </w:rPr>
        <w:t xml:space="preserve"> </w:t>
      </w:r>
      <w:r w:rsidR="002420BA">
        <w:rPr>
          <w:spacing w:val="-10"/>
        </w:rPr>
        <w:t xml:space="preserve">del Comune </w:t>
      </w:r>
      <w:r>
        <w:t>di</w:t>
      </w:r>
      <w:r>
        <w:rPr>
          <w:spacing w:val="-11"/>
        </w:rPr>
        <w:t xml:space="preserve"> </w:t>
      </w:r>
      <w:r w:rsidR="002420BA">
        <w:t xml:space="preserve">Castelnuovo di Garfagnana </w:t>
      </w:r>
      <w:r>
        <w:t>n.</w:t>
      </w:r>
      <w:r>
        <w:rPr>
          <w:spacing w:val="-10"/>
        </w:rPr>
        <w:t xml:space="preserve"> </w:t>
      </w:r>
      <w:r w:rsidR="002420BA">
        <w:t>2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 w:rsidR="002420BA">
        <w:t>05.01.2026</w:t>
      </w:r>
      <w:r>
        <w:t>,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quale</w:t>
      </w:r>
      <w:r>
        <w:rPr>
          <w:spacing w:val="-10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Segretario comunale è stato nominato Responsabile della prevenzione della corruzione e della trasparenza;</w:t>
      </w:r>
    </w:p>
    <w:p w14:paraId="51185D00" w14:textId="515902DA" w:rsidR="00054046" w:rsidRDefault="002420BA">
      <w:pPr>
        <w:pStyle w:val="Corpotesto"/>
        <w:spacing w:line="360" w:lineRule="auto"/>
        <w:ind w:right="217"/>
        <w:jc w:val="both"/>
      </w:pPr>
      <w:r>
        <w:t>A</w:t>
      </w:r>
      <w:r w:rsidR="00000000">
        <w:t>l fine</w:t>
      </w:r>
      <w:r w:rsidR="00000000">
        <w:rPr>
          <w:spacing w:val="40"/>
        </w:rPr>
        <w:t xml:space="preserve"> </w:t>
      </w:r>
      <w:r w:rsidR="00000000">
        <w:t>di garantire la massima partecipazione dei soggetti interessati, si invitano le Organizzazioni sindacali</w:t>
      </w:r>
      <w:r w:rsidR="00000000">
        <w:rPr>
          <w:spacing w:val="-13"/>
        </w:rPr>
        <w:t xml:space="preserve"> </w:t>
      </w:r>
      <w:r w:rsidR="00000000">
        <w:t>rappresentative,</w:t>
      </w:r>
      <w:r w:rsidR="00000000">
        <w:rPr>
          <w:spacing w:val="-13"/>
        </w:rPr>
        <w:t xml:space="preserve"> </w:t>
      </w:r>
      <w:r w:rsidR="00000000">
        <w:t>le</w:t>
      </w:r>
      <w:r w:rsidR="00000000">
        <w:rPr>
          <w:spacing w:val="-12"/>
        </w:rPr>
        <w:t xml:space="preserve"> </w:t>
      </w:r>
      <w:r w:rsidR="00000000">
        <w:t>associazioni</w:t>
      </w:r>
      <w:r w:rsidR="00000000">
        <w:rPr>
          <w:spacing w:val="-13"/>
        </w:rPr>
        <w:t xml:space="preserve"> </w:t>
      </w:r>
      <w:r w:rsidR="00000000">
        <w:t>dei</w:t>
      </w:r>
      <w:r w:rsidR="00000000">
        <w:rPr>
          <w:spacing w:val="-13"/>
        </w:rPr>
        <w:t xml:space="preserve"> </w:t>
      </w:r>
      <w:r w:rsidR="00000000">
        <w:t>consumatori</w:t>
      </w:r>
      <w:r w:rsidR="00000000">
        <w:rPr>
          <w:spacing w:val="-12"/>
        </w:rPr>
        <w:t xml:space="preserve"> </w:t>
      </w:r>
      <w:r w:rsidR="00000000">
        <w:t>e</w:t>
      </w:r>
      <w:r w:rsidR="00000000">
        <w:rPr>
          <w:spacing w:val="-13"/>
        </w:rPr>
        <w:t xml:space="preserve"> </w:t>
      </w:r>
      <w:r w:rsidR="00000000">
        <w:t>degli</w:t>
      </w:r>
      <w:r w:rsidR="00000000">
        <w:rPr>
          <w:spacing w:val="-13"/>
        </w:rPr>
        <w:t xml:space="preserve"> </w:t>
      </w:r>
      <w:r w:rsidR="00000000">
        <w:t>utenti</w:t>
      </w:r>
      <w:r w:rsidR="00000000">
        <w:rPr>
          <w:spacing w:val="-12"/>
        </w:rPr>
        <w:t xml:space="preserve"> </w:t>
      </w:r>
      <w:r w:rsidR="00000000">
        <w:t>e</w:t>
      </w:r>
      <w:r w:rsidR="00000000">
        <w:rPr>
          <w:spacing w:val="-12"/>
        </w:rPr>
        <w:t xml:space="preserve"> </w:t>
      </w:r>
      <w:r w:rsidR="00000000">
        <w:t>altre</w:t>
      </w:r>
      <w:r w:rsidR="00000000">
        <w:rPr>
          <w:spacing w:val="-12"/>
        </w:rPr>
        <w:t xml:space="preserve"> </w:t>
      </w:r>
      <w:r w:rsidR="00000000">
        <w:t>associazioni</w:t>
      </w:r>
      <w:r w:rsidR="00000000">
        <w:rPr>
          <w:spacing w:val="-13"/>
        </w:rPr>
        <w:t xml:space="preserve"> </w:t>
      </w:r>
      <w:r w:rsidR="00000000">
        <w:t>o</w:t>
      </w:r>
      <w:r w:rsidR="00000000">
        <w:rPr>
          <w:spacing w:val="-12"/>
        </w:rPr>
        <w:t xml:space="preserve"> </w:t>
      </w:r>
      <w:r w:rsidR="00000000">
        <w:t>forme</w:t>
      </w:r>
      <w:r w:rsidR="00000000">
        <w:rPr>
          <w:spacing w:val="-12"/>
        </w:rPr>
        <w:t xml:space="preserve"> </w:t>
      </w:r>
      <w:r w:rsidR="00000000">
        <w:t>di organizzazioni rappresentative di particolari interessi o, in generale, tutti i soggetti che operano per conto</w:t>
      </w:r>
      <w:r w:rsidR="00000000">
        <w:rPr>
          <w:spacing w:val="-10"/>
        </w:rPr>
        <w:t xml:space="preserve"> </w:t>
      </w:r>
      <w:r w:rsidR="00000000">
        <w:t>del</w:t>
      </w:r>
      <w:r w:rsidR="00000000">
        <w:rPr>
          <w:spacing w:val="-10"/>
        </w:rPr>
        <w:t xml:space="preserve"> </w:t>
      </w:r>
      <w:r w:rsidR="00000000">
        <w:t>Comune</w:t>
      </w:r>
      <w:r w:rsidR="00000000">
        <w:rPr>
          <w:spacing w:val="-10"/>
        </w:rPr>
        <w:t xml:space="preserve"> </w:t>
      </w:r>
      <w:r w:rsidR="00000000">
        <w:t>e/o</w:t>
      </w:r>
      <w:r w:rsidR="00000000">
        <w:rPr>
          <w:spacing w:val="-10"/>
        </w:rPr>
        <w:t xml:space="preserve"> </w:t>
      </w:r>
      <w:r w:rsidR="00000000">
        <w:t>che</w:t>
      </w:r>
      <w:r w:rsidR="00000000">
        <w:rPr>
          <w:spacing w:val="-10"/>
        </w:rPr>
        <w:t xml:space="preserve"> </w:t>
      </w:r>
      <w:r w:rsidR="00000000">
        <w:t>fruiscono</w:t>
      </w:r>
      <w:r w:rsidR="00000000">
        <w:rPr>
          <w:spacing w:val="-10"/>
        </w:rPr>
        <w:t xml:space="preserve"> </w:t>
      </w:r>
      <w:r w:rsidR="00000000">
        <w:t>delle</w:t>
      </w:r>
      <w:r w:rsidR="00000000">
        <w:rPr>
          <w:spacing w:val="-11"/>
        </w:rPr>
        <w:t xml:space="preserve"> </w:t>
      </w:r>
      <w:r w:rsidR="00000000">
        <w:t>attività</w:t>
      </w:r>
      <w:r w:rsidR="00000000">
        <w:rPr>
          <w:spacing w:val="-10"/>
        </w:rPr>
        <w:t xml:space="preserve"> </w:t>
      </w:r>
      <w:r w:rsidR="00000000">
        <w:t>e</w:t>
      </w:r>
      <w:r w:rsidR="00000000">
        <w:rPr>
          <w:spacing w:val="-11"/>
        </w:rPr>
        <w:t xml:space="preserve"> </w:t>
      </w:r>
      <w:r w:rsidR="00000000">
        <w:t>dei</w:t>
      </w:r>
      <w:r w:rsidR="00000000">
        <w:rPr>
          <w:spacing w:val="-11"/>
        </w:rPr>
        <w:t xml:space="preserve"> </w:t>
      </w:r>
      <w:r w:rsidR="00000000">
        <w:t>servizi</w:t>
      </w:r>
      <w:r w:rsidR="00000000">
        <w:rPr>
          <w:spacing w:val="-10"/>
        </w:rPr>
        <w:t xml:space="preserve"> </w:t>
      </w:r>
      <w:r w:rsidR="00000000">
        <w:t>prestati</w:t>
      </w:r>
      <w:r w:rsidR="00000000">
        <w:rPr>
          <w:spacing w:val="-10"/>
        </w:rPr>
        <w:t xml:space="preserve"> </w:t>
      </w:r>
      <w:r w:rsidR="00000000">
        <w:t>dallo</w:t>
      </w:r>
      <w:r w:rsidR="00000000">
        <w:rPr>
          <w:spacing w:val="-10"/>
        </w:rPr>
        <w:t xml:space="preserve"> </w:t>
      </w:r>
      <w:r w:rsidR="00000000">
        <w:t>stesso</w:t>
      </w:r>
      <w:r w:rsidR="00000000">
        <w:rPr>
          <w:spacing w:val="-11"/>
        </w:rPr>
        <w:t xml:space="preserve"> </w:t>
      </w:r>
      <w:r w:rsidR="00000000">
        <w:t>ed</w:t>
      </w:r>
      <w:r w:rsidR="00000000">
        <w:rPr>
          <w:spacing w:val="-11"/>
        </w:rPr>
        <w:t xml:space="preserve"> </w:t>
      </w:r>
      <w:r w:rsidR="00000000">
        <w:t>ogni</w:t>
      </w:r>
      <w:r w:rsidR="00000000">
        <w:rPr>
          <w:spacing w:val="-11"/>
        </w:rPr>
        <w:t xml:space="preserve"> </w:t>
      </w:r>
      <w:r w:rsidR="00000000">
        <w:t>cittadino</w:t>
      </w:r>
      <w:r w:rsidR="00000000">
        <w:rPr>
          <w:spacing w:val="-10"/>
        </w:rPr>
        <w:t xml:space="preserve"> </w:t>
      </w:r>
      <w:r w:rsidR="00000000">
        <w:t xml:space="preserve">a formulare eventuali osservazioni sul piano triennale 2026-28, </w:t>
      </w:r>
      <w:r w:rsidR="00000000">
        <w:rPr>
          <w:b/>
        </w:rPr>
        <w:t xml:space="preserve">entro le ore 12,00 del </w:t>
      </w:r>
      <w:r>
        <w:rPr>
          <w:b/>
        </w:rPr>
        <w:t>27</w:t>
      </w:r>
      <w:r w:rsidR="00000000">
        <w:rPr>
          <w:b/>
        </w:rPr>
        <w:t>/01/2026</w:t>
      </w:r>
      <w:r w:rsidR="00000000">
        <w:t>, utilizzando esclusivamente l’allegato modello.</w:t>
      </w:r>
    </w:p>
    <w:p w14:paraId="118B0BFD" w14:textId="352A25D8" w:rsidR="002420BA" w:rsidRDefault="00000000" w:rsidP="002420BA">
      <w:pPr>
        <w:pStyle w:val="Corpotesto"/>
        <w:spacing w:line="360" w:lineRule="auto"/>
        <w:ind w:right="52"/>
        <w:rPr>
          <w:color w:val="0000FF"/>
          <w:spacing w:val="-2"/>
          <w:u w:val="single" w:color="0000FF"/>
        </w:rPr>
      </w:pPr>
      <w:r>
        <w:t>Al</w:t>
      </w:r>
      <w:r>
        <w:rPr>
          <w:spacing w:val="40"/>
        </w:rPr>
        <w:t xml:space="preserve"> </w:t>
      </w:r>
      <w:r>
        <w:t>fine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promuovere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proposta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osservazioni,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ricorda</w:t>
      </w:r>
      <w:r>
        <w:rPr>
          <w:spacing w:val="40"/>
        </w:rPr>
        <w:t xml:space="preserve"> </w:t>
      </w:r>
      <w:r>
        <w:t>che</w:t>
      </w:r>
      <w:r>
        <w:rPr>
          <w:spacing w:val="80"/>
          <w:w w:val="15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Piano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prevenzione</w:t>
      </w:r>
      <w:r>
        <w:rPr>
          <w:spacing w:val="40"/>
        </w:rPr>
        <w:t xml:space="preserve"> </w:t>
      </w:r>
      <w:r>
        <w:t>della Corruzione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Trasparenza</w:t>
      </w:r>
      <w:r>
        <w:rPr>
          <w:spacing w:val="40"/>
        </w:rPr>
        <w:t xml:space="preserve"> </w:t>
      </w:r>
      <w:r>
        <w:t>precedente</w:t>
      </w:r>
      <w:r>
        <w:rPr>
          <w:spacing w:val="40"/>
        </w:rPr>
        <w:t xml:space="preserve"> </w:t>
      </w:r>
      <w:r>
        <w:t>2025-27,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reperibile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seguente</w:t>
      </w:r>
      <w:r>
        <w:rPr>
          <w:spacing w:val="40"/>
        </w:rPr>
        <w:t xml:space="preserve"> </w:t>
      </w:r>
      <w:r>
        <w:t>indirizzo</w:t>
      </w:r>
      <w:r>
        <w:rPr>
          <w:spacing w:val="40"/>
        </w:rPr>
        <w:t xml:space="preserve"> </w:t>
      </w:r>
      <w:r w:rsidR="002420BA">
        <w:t>Internet</w:t>
      </w:r>
      <w:r>
        <w:t xml:space="preserve">: </w:t>
      </w:r>
      <w:hyperlink r:id="rId7" w:history="1">
        <w:r w:rsidR="002420BA" w:rsidRPr="0057236A">
          <w:rPr>
            <w:rStyle w:val="Collegamentoipertestuale"/>
            <w:spacing w:val="-2"/>
          </w:rPr>
          <w:t>https://castelnuovodigarfagnana.e-pal.it/L190/?idSezione=31&amp;id=&amp;sort=&amp;activePage=&amp;search=</w:t>
        </w:r>
      </w:hyperlink>
    </w:p>
    <w:p w14:paraId="63AC9A35" w14:textId="749BA161" w:rsidR="00054046" w:rsidRDefault="00000000" w:rsidP="002420BA">
      <w:pPr>
        <w:pStyle w:val="Corpotesto"/>
        <w:spacing w:line="360" w:lineRule="auto"/>
        <w:ind w:right="52"/>
      </w:pPr>
      <w:r>
        <w:t>Le</w:t>
      </w:r>
      <w:r>
        <w:rPr>
          <w:spacing w:val="-5"/>
        </w:rPr>
        <w:t xml:space="preserve"> </w:t>
      </w:r>
      <w:r>
        <w:t>osservazioni</w:t>
      </w:r>
      <w:r>
        <w:rPr>
          <w:spacing w:val="-5"/>
        </w:rPr>
        <w:t xml:space="preserve"> </w:t>
      </w:r>
      <w:r>
        <w:t>riguardanti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trasparenza</w:t>
      </w:r>
      <w:r>
        <w:rPr>
          <w:spacing w:val="-5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valutate</w:t>
      </w:r>
      <w:r>
        <w:rPr>
          <w:spacing w:val="-5"/>
        </w:rPr>
        <w:t xml:space="preserve"> </w:t>
      </w:r>
      <w:r>
        <w:t>contestualmente. Lo stesso potrà essere inviato al Comune con una delle seguenti modalità:</w:t>
      </w:r>
    </w:p>
    <w:p w14:paraId="6FA4BE97" w14:textId="77777777" w:rsidR="00054046" w:rsidRDefault="00054046">
      <w:pPr>
        <w:pStyle w:val="Corpotesto"/>
        <w:spacing w:line="360" w:lineRule="auto"/>
        <w:sectPr w:rsidR="00054046">
          <w:headerReference w:type="default" r:id="rId8"/>
          <w:type w:val="continuous"/>
          <w:pgSz w:w="11910" w:h="16840"/>
          <w:pgMar w:top="2260" w:right="850" w:bottom="280" w:left="992" w:header="430" w:footer="0" w:gutter="0"/>
          <w:pgNumType w:start="1"/>
          <w:cols w:space="720"/>
        </w:sectPr>
      </w:pPr>
    </w:p>
    <w:p w14:paraId="1E3090CE" w14:textId="77777777" w:rsidR="00054046" w:rsidRDefault="00000000">
      <w:pPr>
        <w:pStyle w:val="Corpotesto"/>
        <w:spacing w:line="20" w:lineRule="exact"/>
        <w:ind w:left="8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EC4F49B" wp14:editId="64E8D8F7">
                <wp:extent cx="6189345" cy="9525"/>
                <wp:effectExtent l="9525" t="0" r="1904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9345" cy="9525"/>
                          <a:chOff x="0" y="0"/>
                          <a:chExt cx="6189345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762"/>
                            <a:ext cx="6189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9345">
                                <a:moveTo>
                                  <a:pt x="6189345" y="0"/>
                                </a:moveTo>
                                <a:lnTo>
                                  <a:pt x="0" y="0"/>
                                </a:lnTo>
                              </a:path>
                              <a:path w="6189345">
                                <a:moveTo>
                                  <a:pt x="61893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B8A76" id="Group 8" o:spid="_x0000_s1026" style="width:487.35pt;height:.75pt;mso-position-horizontal-relative:char;mso-position-vertical-relative:line" coordsize="6189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">
                <v:shape id="Graphic 9" o:spid="_x0000_s1027" style="position:absolute;top:47;width:61893;height:13;visibility:visible;mso-wrap-style:square;v-text-anchor:top" coordsize="6189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" path="m6189345,l,em6189345,l,e" filled="f">
                  <v:path arrowok="t"/>
                </v:shape>
                <w10:anchorlock/>
              </v:group>
            </w:pict>
          </mc:Fallback>
        </mc:AlternateContent>
      </w:r>
    </w:p>
    <w:p w14:paraId="483002AE" w14:textId="77777777" w:rsidR="00054046" w:rsidRDefault="00000000">
      <w:pPr>
        <w:pStyle w:val="Paragrafoelenco"/>
        <w:numPr>
          <w:ilvl w:val="0"/>
          <w:numId w:val="1"/>
        </w:numPr>
        <w:tabs>
          <w:tab w:val="left" w:pos="449"/>
        </w:tabs>
        <w:spacing w:before="19"/>
        <w:ind w:left="449" w:hanging="359"/>
        <w:rPr>
          <w:sz w:val="24"/>
        </w:rPr>
      </w:pPr>
      <w:r>
        <w:rPr>
          <w:sz w:val="24"/>
        </w:rPr>
        <w:t>consegna</w:t>
      </w:r>
      <w:r>
        <w:rPr>
          <w:spacing w:val="-6"/>
          <w:sz w:val="24"/>
        </w:rPr>
        <w:t xml:space="preserve"> </w:t>
      </w:r>
      <w:r>
        <w:rPr>
          <w:sz w:val="24"/>
        </w:rPr>
        <w:t>diretta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Ufficio</w:t>
      </w:r>
      <w:r>
        <w:rPr>
          <w:spacing w:val="-5"/>
          <w:sz w:val="24"/>
        </w:rPr>
        <w:t xml:space="preserve"> </w:t>
      </w:r>
      <w:r>
        <w:rPr>
          <w:sz w:val="24"/>
        </w:rPr>
        <w:t>Protocollo,</w:t>
      </w:r>
      <w:r>
        <w:rPr>
          <w:spacing w:val="-5"/>
          <w:sz w:val="24"/>
        </w:rPr>
        <w:t xml:space="preserve"> </w:t>
      </w:r>
      <w:r>
        <w:rPr>
          <w:sz w:val="24"/>
        </w:rPr>
        <w:t>negli</w:t>
      </w:r>
      <w:r>
        <w:rPr>
          <w:spacing w:val="-5"/>
          <w:sz w:val="24"/>
        </w:rPr>
        <w:t xml:space="preserve"> </w:t>
      </w:r>
      <w:r>
        <w:rPr>
          <w:sz w:val="24"/>
        </w:rPr>
        <w:t>orari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apertura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pubblico;</w:t>
      </w:r>
    </w:p>
    <w:p w14:paraId="74E3B0DD" w14:textId="1899B190" w:rsidR="00054046" w:rsidRDefault="00000000" w:rsidP="002420BA">
      <w:pPr>
        <w:pStyle w:val="Paragrafoelenco"/>
        <w:numPr>
          <w:ilvl w:val="0"/>
          <w:numId w:val="1"/>
        </w:numPr>
        <w:tabs>
          <w:tab w:val="left" w:pos="449"/>
        </w:tabs>
        <w:spacing w:before="146" w:line="360" w:lineRule="auto"/>
        <w:ind w:left="449" w:right="116"/>
        <w:jc w:val="both"/>
        <w:rPr>
          <w:sz w:val="24"/>
        </w:rPr>
      </w:pPr>
      <w:r>
        <w:rPr>
          <w:sz w:val="24"/>
        </w:rPr>
        <w:t>mediante</w:t>
      </w:r>
      <w:r>
        <w:rPr>
          <w:spacing w:val="-4"/>
          <w:sz w:val="24"/>
        </w:rPr>
        <w:t xml:space="preserve"> </w:t>
      </w:r>
      <w:r>
        <w:rPr>
          <w:sz w:val="24"/>
        </w:rPr>
        <w:t>servizio</w:t>
      </w:r>
      <w:r>
        <w:rPr>
          <w:spacing w:val="-5"/>
          <w:sz w:val="24"/>
        </w:rPr>
        <w:t xml:space="preserve"> </w:t>
      </w:r>
      <w:r>
        <w:rPr>
          <w:sz w:val="24"/>
        </w:rPr>
        <w:t>postale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z w:val="24"/>
        </w:rPr>
        <w:t>indirizzo: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 w:rsidR="002420BA">
        <w:rPr>
          <w:sz w:val="24"/>
        </w:rPr>
        <w:t>Castelnuovo di Garfagnana</w:t>
      </w:r>
      <w:r>
        <w:rPr>
          <w:sz w:val="24"/>
        </w:rPr>
        <w:t xml:space="preserve">, </w:t>
      </w:r>
      <w:r w:rsidR="002420BA">
        <w:rPr>
          <w:rFonts w:ascii="Times New Roman" w:hAnsi="Times New Roman"/>
          <w:sz w:val="24"/>
        </w:rPr>
        <w:t>Via Vallisneri 1</w:t>
      </w:r>
      <w:r>
        <w:rPr>
          <w:rFonts w:ascii="Times New Roman" w:hAnsi="Times New Roman"/>
          <w:spacing w:val="-4"/>
          <w:sz w:val="24"/>
        </w:rPr>
        <w:t xml:space="preserve"> </w:t>
      </w:r>
      <w:r w:rsidR="002420BA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2420BA">
        <w:rPr>
          <w:rFonts w:ascii="Times New Roman" w:hAnsi="Times New Roman"/>
          <w:sz w:val="24"/>
        </w:rPr>
        <w:t>55032 – Castelnuovo di Garfagnana</w:t>
      </w:r>
      <w:r>
        <w:rPr>
          <w:sz w:val="24"/>
        </w:rPr>
        <w:t xml:space="preserve"> </w:t>
      </w:r>
      <w:r>
        <w:rPr>
          <w:b/>
          <w:sz w:val="24"/>
        </w:rPr>
        <w:t>(il documento dovrà pervenire entro la suddetta scadenza)</w:t>
      </w:r>
      <w:r>
        <w:rPr>
          <w:sz w:val="24"/>
        </w:rPr>
        <w:t>;</w:t>
      </w:r>
    </w:p>
    <w:p w14:paraId="5E04FE74" w14:textId="7E14558C" w:rsidR="00054046" w:rsidRDefault="00000000">
      <w:pPr>
        <w:pStyle w:val="Paragrafoelenco"/>
        <w:numPr>
          <w:ilvl w:val="0"/>
          <w:numId w:val="1"/>
        </w:numPr>
        <w:tabs>
          <w:tab w:val="left" w:pos="449"/>
          <w:tab w:val="left" w:pos="1908"/>
          <w:tab w:val="left" w:pos="2974"/>
          <w:tab w:val="left" w:pos="4612"/>
          <w:tab w:val="left" w:pos="5492"/>
          <w:tab w:val="left" w:pos="6490"/>
          <w:tab w:val="left" w:pos="8118"/>
          <w:tab w:val="left" w:pos="8945"/>
        </w:tabs>
        <w:spacing w:line="360" w:lineRule="auto"/>
        <w:ind w:left="449" w:right="234"/>
        <w:rPr>
          <w:sz w:val="24"/>
        </w:rPr>
      </w:pPr>
      <w:r>
        <w:rPr>
          <w:spacing w:val="-2"/>
          <w:sz w:val="24"/>
        </w:rPr>
        <w:t>mediante</w:t>
      </w:r>
      <w:r>
        <w:rPr>
          <w:sz w:val="24"/>
        </w:rPr>
        <w:tab/>
      </w:r>
      <w:r>
        <w:rPr>
          <w:spacing w:val="-2"/>
          <w:sz w:val="24"/>
        </w:rPr>
        <w:t>Posta</w:t>
      </w:r>
      <w:r>
        <w:rPr>
          <w:sz w:val="24"/>
        </w:rPr>
        <w:tab/>
      </w:r>
      <w:r>
        <w:rPr>
          <w:spacing w:val="-2"/>
          <w:sz w:val="24"/>
        </w:rPr>
        <w:t>Elettronica,</w:t>
      </w:r>
      <w:r>
        <w:rPr>
          <w:sz w:val="24"/>
        </w:rPr>
        <w:tab/>
      </w:r>
      <w:r>
        <w:rPr>
          <w:spacing w:val="-4"/>
          <w:sz w:val="24"/>
        </w:rPr>
        <w:t>con</w:t>
      </w:r>
      <w:r>
        <w:rPr>
          <w:sz w:val="24"/>
        </w:rPr>
        <w:tab/>
      </w:r>
      <w:r>
        <w:rPr>
          <w:spacing w:val="-2"/>
          <w:sz w:val="24"/>
        </w:rPr>
        <w:t>invio</w:t>
      </w:r>
      <w:r>
        <w:rPr>
          <w:sz w:val="24"/>
        </w:rPr>
        <w:tab/>
      </w:r>
      <w:r>
        <w:rPr>
          <w:spacing w:val="-2"/>
          <w:sz w:val="24"/>
        </w:rPr>
        <w:t>all’indirizzo</w:t>
      </w:r>
      <w:r>
        <w:rPr>
          <w:sz w:val="24"/>
        </w:rPr>
        <w:tab/>
      </w:r>
      <w:r>
        <w:rPr>
          <w:spacing w:val="-4"/>
          <w:sz w:val="24"/>
        </w:rPr>
        <w:t>del</w:t>
      </w:r>
      <w:r>
        <w:rPr>
          <w:sz w:val="24"/>
        </w:rPr>
        <w:tab/>
      </w:r>
      <w:r>
        <w:rPr>
          <w:spacing w:val="-2"/>
          <w:sz w:val="24"/>
        </w:rPr>
        <w:t xml:space="preserve">Comune: </w:t>
      </w:r>
      <w:r w:rsidR="002420BA">
        <w:rPr>
          <w:spacing w:val="-2"/>
          <w:sz w:val="24"/>
        </w:rPr>
        <w:t>comune.</w:t>
      </w:r>
      <w:hyperlink r:id="rId9" w:history="1">
        <w:r w:rsidR="002420BA" w:rsidRPr="0057236A">
          <w:rPr>
            <w:rStyle w:val="Collegamentoipertestuale"/>
            <w:spacing w:val="-2"/>
            <w:sz w:val="24"/>
          </w:rPr>
          <w:t>castelnuovodigarfagnana@postacert.toscana.it;</w:t>
        </w:r>
      </w:hyperlink>
    </w:p>
    <w:p w14:paraId="00A27ED6" w14:textId="77777777" w:rsidR="00054046" w:rsidRDefault="00000000">
      <w:pPr>
        <w:pStyle w:val="Corpotesto"/>
        <w:spacing w:line="292" w:lineRule="exact"/>
        <w:ind w:left="205"/>
      </w:pPr>
      <w:r>
        <w:t>Per</w:t>
      </w:r>
      <w:r>
        <w:rPr>
          <w:spacing w:val="55"/>
        </w:rPr>
        <w:t xml:space="preserve"> </w:t>
      </w:r>
      <w:r>
        <w:t>chiarimenti</w:t>
      </w:r>
      <w:r>
        <w:rPr>
          <w:spacing w:val="56"/>
        </w:rPr>
        <w:t xml:space="preserve"> </w:t>
      </w:r>
      <w:r>
        <w:t>ed</w:t>
      </w:r>
      <w:r>
        <w:rPr>
          <w:spacing w:val="55"/>
        </w:rPr>
        <w:t xml:space="preserve"> </w:t>
      </w:r>
      <w:r>
        <w:t>informazioni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interessati</w:t>
      </w:r>
      <w:r>
        <w:rPr>
          <w:spacing w:val="56"/>
        </w:rPr>
        <w:t xml:space="preserve"> </w:t>
      </w:r>
      <w:r>
        <w:t>potranno</w:t>
      </w:r>
      <w:r>
        <w:rPr>
          <w:spacing w:val="55"/>
        </w:rPr>
        <w:t xml:space="preserve"> </w:t>
      </w:r>
      <w:r>
        <w:t>rivolgersi</w:t>
      </w:r>
      <w:r>
        <w:rPr>
          <w:spacing w:val="54"/>
        </w:rPr>
        <w:t xml:space="preserve"> </w:t>
      </w:r>
      <w:r>
        <w:t>al</w:t>
      </w:r>
      <w:r>
        <w:rPr>
          <w:spacing w:val="57"/>
        </w:rPr>
        <w:t xml:space="preserve"> </w:t>
      </w:r>
      <w:r>
        <w:t>Segretario</w:t>
      </w:r>
      <w:r>
        <w:rPr>
          <w:spacing w:val="55"/>
        </w:rPr>
        <w:t xml:space="preserve"> </w:t>
      </w:r>
      <w:r>
        <w:t>comunale</w:t>
      </w:r>
      <w:r>
        <w:rPr>
          <w:spacing w:val="56"/>
        </w:rPr>
        <w:t xml:space="preserve"> </w:t>
      </w:r>
      <w:proofErr w:type="spellStart"/>
      <w:r>
        <w:rPr>
          <w:spacing w:val="-5"/>
        </w:rPr>
        <w:t>tel</w:t>
      </w:r>
      <w:proofErr w:type="spellEnd"/>
    </w:p>
    <w:p w14:paraId="74E89149" w14:textId="30EB348E" w:rsidR="00054046" w:rsidRDefault="002420BA">
      <w:pPr>
        <w:pStyle w:val="Corpotesto"/>
        <w:spacing w:before="145"/>
      </w:pPr>
      <w:r>
        <w:rPr>
          <w:rFonts w:ascii="Times New Roman"/>
        </w:rPr>
        <w:t>0583/64481</w:t>
      </w:r>
      <w:r w:rsidR="00000000">
        <w:rPr>
          <w:rFonts w:ascii="Times New Roman"/>
          <w:spacing w:val="43"/>
        </w:rPr>
        <w:t xml:space="preserve"> </w:t>
      </w:r>
      <w:r w:rsidR="00000000">
        <w:rPr>
          <w:spacing w:val="-2"/>
        </w:rPr>
        <w:t>(centralino).</w:t>
      </w:r>
    </w:p>
    <w:p w14:paraId="70B1536B" w14:textId="4A4C03A0" w:rsidR="00054046" w:rsidRDefault="00054046">
      <w:pPr>
        <w:spacing w:line="259" w:lineRule="exact"/>
        <w:ind w:left="8388"/>
        <w:rPr>
          <w:rFonts w:ascii="Tahoma"/>
        </w:rPr>
      </w:pPr>
    </w:p>
    <w:sectPr w:rsidR="00054046">
      <w:pgSz w:w="11910" w:h="16840"/>
      <w:pgMar w:top="2260" w:right="850" w:bottom="280" w:left="992" w:header="4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3CE5" w14:textId="77777777" w:rsidR="00D7031B" w:rsidRDefault="00D7031B">
      <w:r>
        <w:separator/>
      </w:r>
    </w:p>
  </w:endnote>
  <w:endnote w:type="continuationSeparator" w:id="0">
    <w:p w14:paraId="31C48EC9" w14:textId="77777777" w:rsidR="00D7031B" w:rsidRDefault="00D7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5070" w14:textId="77777777" w:rsidR="00D7031B" w:rsidRDefault="00D7031B">
      <w:r>
        <w:separator/>
      </w:r>
    </w:p>
  </w:footnote>
  <w:footnote w:type="continuationSeparator" w:id="0">
    <w:p w14:paraId="6792C35F" w14:textId="77777777" w:rsidR="00D7031B" w:rsidRDefault="00D70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0"/>
      <w:gridCol w:w="8360"/>
    </w:tblGrid>
    <w:tr w:rsidR="002420BA" w14:paraId="21B86C6B" w14:textId="77777777" w:rsidTr="007B0237">
      <w:tc>
        <w:tcPr>
          <w:tcW w:w="1630" w:type="dxa"/>
        </w:tcPr>
        <w:p w14:paraId="060B18D7" w14:textId="30E2A34D" w:rsidR="002420BA" w:rsidRDefault="002420BA" w:rsidP="002420BA">
          <w:pPr>
            <w:jc w:val="center"/>
          </w:pPr>
          <w:r>
            <w:rPr>
              <w:noProof/>
            </w:rPr>
            <w:drawing>
              <wp:inline distT="0" distB="0" distL="0" distR="0" wp14:anchorId="7C488B0B" wp14:editId="019F8D67">
                <wp:extent cx="809625" cy="1028700"/>
                <wp:effectExtent l="0" t="0" r="9525" b="0"/>
                <wp:docPr id="889733367" name="Immagine 9" descr="Immagine che contiene cresta, corona, emblema, ricam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9733367" name="Immagine 9" descr="Immagine che contiene cresta, corona, emblema, ricam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C49CAF" w14:textId="77777777" w:rsidR="002420BA" w:rsidRDefault="002420BA" w:rsidP="002420BA">
          <w:pPr>
            <w:pStyle w:val="Intestazione"/>
          </w:pPr>
        </w:p>
      </w:tc>
      <w:tc>
        <w:tcPr>
          <w:tcW w:w="8360" w:type="dxa"/>
          <w:tcBorders>
            <w:top w:val="nil"/>
            <w:left w:val="nil"/>
            <w:bottom w:val="nil"/>
            <w:right w:val="nil"/>
          </w:tcBorders>
        </w:tcPr>
        <w:p w14:paraId="7BBBE8B2" w14:textId="77777777" w:rsidR="002420BA" w:rsidRDefault="002420BA" w:rsidP="002420BA">
          <w:pPr>
            <w:rPr>
              <w:i/>
              <w:sz w:val="48"/>
            </w:rPr>
          </w:pPr>
          <w:r>
            <w:rPr>
              <w:i/>
              <w:sz w:val="28"/>
            </w:rPr>
            <w:t xml:space="preserve">Comune di </w:t>
          </w:r>
        </w:p>
        <w:p w14:paraId="72DAF011" w14:textId="77777777" w:rsidR="002420BA" w:rsidRDefault="002420BA" w:rsidP="002420BA">
          <w:pPr>
            <w:pStyle w:val="Titolo1"/>
            <w:rPr>
              <w:i/>
              <w:sz w:val="48"/>
            </w:rPr>
          </w:pPr>
          <w:r>
            <w:t>CASTELNUOVO di GARFAGNANA</w:t>
          </w:r>
        </w:p>
        <w:p w14:paraId="5438C2AC" w14:textId="77777777" w:rsidR="002420BA" w:rsidRDefault="002420BA" w:rsidP="002420BA">
          <w:pPr>
            <w:rPr>
              <w:i/>
              <w:sz w:val="28"/>
            </w:rPr>
          </w:pPr>
          <w:r>
            <w:rPr>
              <w:i/>
              <w:sz w:val="28"/>
            </w:rPr>
            <w:t>Provincia di Lucca</w:t>
          </w:r>
        </w:p>
        <w:p w14:paraId="20911C20" w14:textId="77777777" w:rsidR="002420BA" w:rsidRDefault="002420BA" w:rsidP="002420BA">
          <w:pPr>
            <w:rPr>
              <w:i/>
              <w:sz w:val="32"/>
            </w:rPr>
          </w:pPr>
        </w:p>
        <w:p w14:paraId="79F0B0B8" w14:textId="77777777" w:rsidR="002420BA" w:rsidRDefault="002420BA" w:rsidP="002420BA">
          <w:pPr>
            <w:pStyle w:val="Intestazione"/>
            <w:rPr>
              <w:sz w:val="16"/>
            </w:rPr>
          </w:pPr>
          <w:r>
            <w:rPr>
              <w:i/>
              <w:sz w:val="16"/>
            </w:rPr>
            <w:t xml:space="preserve">P.I. </w:t>
          </w:r>
          <w:proofErr w:type="gramStart"/>
          <w:r>
            <w:rPr>
              <w:i/>
              <w:sz w:val="16"/>
            </w:rPr>
            <w:t>00204360465  Via</w:t>
          </w:r>
          <w:proofErr w:type="gramEnd"/>
          <w:r>
            <w:rPr>
              <w:i/>
              <w:sz w:val="16"/>
            </w:rPr>
            <w:t xml:space="preserve"> Vallisneri 1 - 55032 Castelnuovo Garf. (Lu) </w:t>
          </w:r>
          <w:r>
            <w:rPr>
              <w:i/>
              <w:sz w:val="16"/>
            </w:rPr>
            <w:fldChar w:fldCharType="begin"/>
          </w:r>
          <w:r>
            <w:rPr>
              <w:i/>
              <w:sz w:val="16"/>
            </w:rPr>
            <w:instrText>SYMBOL 40 \f "Wingdings"</w:instrText>
          </w:r>
          <w:r>
            <w:rPr>
              <w:i/>
              <w:sz w:val="16"/>
            </w:rPr>
            <w:fldChar w:fldCharType="end"/>
          </w:r>
          <w:r>
            <w:rPr>
              <w:i/>
              <w:sz w:val="16"/>
            </w:rPr>
            <w:t xml:space="preserve">0583/6448304 </w:t>
          </w:r>
          <w:r>
            <w:rPr>
              <w:b/>
              <w:i/>
              <w:sz w:val="16"/>
            </w:rPr>
            <w:t>Fax</w:t>
          </w:r>
          <w:r>
            <w:rPr>
              <w:i/>
              <w:sz w:val="16"/>
            </w:rPr>
            <w:t xml:space="preserve"> 644133</w:t>
          </w:r>
        </w:p>
      </w:tc>
    </w:tr>
    <w:tr w:rsidR="002420BA" w14:paraId="424CF77D" w14:textId="77777777" w:rsidTr="007B0237">
      <w:tc>
        <w:tcPr>
          <w:tcW w:w="1630" w:type="dxa"/>
        </w:tcPr>
        <w:p w14:paraId="3B241C2A" w14:textId="77777777" w:rsidR="002420BA" w:rsidRDefault="002420BA" w:rsidP="002420BA"/>
      </w:tc>
      <w:tc>
        <w:tcPr>
          <w:tcW w:w="8360" w:type="dxa"/>
          <w:tcBorders>
            <w:top w:val="nil"/>
            <w:left w:val="nil"/>
            <w:bottom w:val="nil"/>
            <w:right w:val="nil"/>
          </w:tcBorders>
        </w:tcPr>
        <w:p w14:paraId="7359422F" w14:textId="77777777" w:rsidR="002420BA" w:rsidRDefault="002420BA" w:rsidP="002420BA">
          <w:pPr>
            <w:rPr>
              <w:i/>
              <w:sz w:val="28"/>
            </w:rPr>
          </w:pPr>
        </w:p>
      </w:tc>
    </w:tr>
    <w:tr w:rsidR="002420BA" w14:paraId="0ABF9292" w14:textId="77777777" w:rsidTr="007B0237">
      <w:tc>
        <w:tcPr>
          <w:tcW w:w="1630" w:type="dxa"/>
        </w:tcPr>
        <w:p w14:paraId="1DBF5E57" w14:textId="77777777" w:rsidR="002420BA" w:rsidRDefault="002420BA" w:rsidP="002420BA"/>
      </w:tc>
      <w:tc>
        <w:tcPr>
          <w:tcW w:w="8360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5192E09C" w14:textId="77777777" w:rsidR="002420BA" w:rsidRDefault="002420BA" w:rsidP="002420BA">
          <w:pPr>
            <w:rPr>
              <w:i/>
              <w:sz w:val="28"/>
            </w:rPr>
          </w:pPr>
        </w:p>
      </w:tc>
    </w:tr>
  </w:tbl>
  <w:p w14:paraId="2964C5BB" w14:textId="3B331E55" w:rsidR="00054046" w:rsidRDefault="00054046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1FD3"/>
    <w:multiLevelType w:val="hybridMultilevel"/>
    <w:tmpl w:val="3CB2CA06"/>
    <w:lvl w:ilvl="0" w:tplc="E8ACB57E">
      <w:numFmt w:val="bullet"/>
      <w:lvlText w:val=""/>
      <w:lvlJc w:val="left"/>
      <w:pPr>
        <w:ind w:left="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FF40692">
      <w:numFmt w:val="bullet"/>
      <w:lvlText w:val="•"/>
      <w:lvlJc w:val="left"/>
      <w:pPr>
        <w:ind w:left="1402" w:hanging="360"/>
      </w:pPr>
      <w:rPr>
        <w:rFonts w:hint="default"/>
        <w:lang w:val="it-IT" w:eastAsia="en-US" w:bidi="ar-SA"/>
      </w:rPr>
    </w:lvl>
    <w:lvl w:ilvl="2" w:tplc="57BC4D6C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3" w:tplc="B9EAD424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4" w:tplc="F6A85156">
      <w:numFmt w:val="bullet"/>
      <w:lvlText w:val="•"/>
      <w:lvlJc w:val="left"/>
      <w:pPr>
        <w:ind w:left="4289" w:hanging="360"/>
      </w:pPr>
      <w:rPr>
        <w:rFonts w:hint="default"/>
        <w:lang w:val="it-IT" w:eastAsia="en-US" w:bidi="ar-SA"/>
      </w:rPr>
    </w:lvl>
    <w:lvl w:ilvl="5" w:tplc="C1BE341A">
      <w:numFmt w:val="bullet"/>
      <w:lvlText w:val="•"/>
      <w:lvlJc w:val="left"/>
      <w:pPr>
        <w:ind w:left="5252" w:hanging="360"/>
      </w:pPr>
      <w:rPr>
        <w:rFonts w:hint="default"/>
        <w:lang w:val="it-IT" w:eastAsia="en-US" w:bidi="ar-SA"/>
      </w:rPr>
    </w:lvl>
    <w:lvl w:ilvl="6" w:tplc="28500BA6"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 w:tplc="2D183B18">
      <w:numFmt w:val="bullet"/>
      <w:lvlText w:val="•"/>
      <w:lvlJc w:val="left"/>
      <w:pPr>
        <w:ind w:left="7176" w:hanging="360"/>
      </w:pPr>
      <w:rPr>
        <w:rFonts w:hint="default"/>
        <w:lang w:val="it-IT" w:eastAsia="en-US" w:bidi="ar-SA"/>
      </w:rPr>
    </w:lvl>
    <w:lvl w:ilvl="8" w:tplc="61381D56">
      <w:numFmt w:val="bullet"/>
      <w:lvlText w:val="•"/>
      <w:lvlJc w:val="left"/>
      <w:pPr>
        <w:ind w:left="8139" w:hanging="360"/>
      </w:pPr>
      <w:rPr>
        <w:rFonts w:hint="default"/>
        <w:lang w:val="it-IT" w:eastAsia="en-US" w:bidi="ar-SA"/>
      </w:rPr>
    </w:lvl>
  </w:abstractNum>
  <w:num w:numId="1" w16cid:durableId="115070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46"/>
    <w:rsid w:val="00054046"/>
    <w:rsid w:val="002420BA"/>
    <w:rsid w:val="002D73C3"/>
    <w:rsid w:val="00C571EE"/>
    <w:rsid w:val="00D7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CD38F"/>
  <w15:docId w15:val="{00BD880E-E054-413A-89ED-AB1063FB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4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420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420B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420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20B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420B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2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stelnuovodigarfagnana.e-pal.it/L190/?idSezione=31&amp;id=&amp;sort=&amp;activePage=&amp;search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stelnuovodigarfagnana@postacert.toscana.it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</dc:title>
  <dc:creator>. .</dc:creator>
  <cp:lastModifiedBy>Rachele Biagioni</cp:lastModifiedBy>
  <cp:revision>2</cp:revision>
  <dcterms:created xsi:type="dcterms:W3CDTF">2026-01-19T11:03:00Z</dcterms:created>
  <dcterms:modified xsi:type="dcterms:W3CDTF">2026-01-19T11:03:00Z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2026-01-19T00:00:00Z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25.2.7.2 (X86_64) / LibreOffice Community</vt:lpwstr>
  </property>
</Properties>
</file>